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BAB9" w14:textId="77777777" w:rsidR="000E1930" w:rsidRPr="00680B34" w:rsidRDefault="00CF7C98" w:rsidP="00E8146F">
      <w:pPr>
        <w:pStyle w:val="Default"/>
        <w:ind w:left="-284"/>
        <w:rPr>
          <w:b/>
          <w:bCs/>
          <w:i/>
          <w:iCs/>
          <w:sz w:val="20"/>
          <w:szCs w:val="20"/>
        </w:rPr>
      </w:pPr>
      <w:r w:rsidRPr="00680B34">
        <w:rPr>
          <w:b/>
          <w:bCs/>
          <w:i/>
          <w:iCs/>
          <w:sz w:val="20"/>
          <w:szCs w:val="20"/>
        </w:rPr>
        <w:t>I</w:t>
      </w:r>
      <w:r w:rsidR="000E1930" w:rsidRPr="00680B34">
        <w:rPr>
          <w:b/>
          <w:bCs/>
          <w:i/>
          <w:iCs/>
          <w:sz w:val="20"/>
          <w:szCs w:val="20"/>
        </w:rPr>
        <w:t>ntroduction</w:t>
      </w:r>
    </w:p>
    <w:p w14:paraId="1FA73755" w14:textId="77777777" w:rsidR="00414FD3" w:rsidRPr="00680B34" w:rsidRDefault="00414FD3" w:rsidP="00E8146F">
      <w:pPr>
        <w:pStyle w:val="Default"/>
        <w:ind w:left="-284"/>
        <w:rPr>
          <w:b/>
          <w:bCs/>
          <w:i/>
          <w:iCs/>
          <w:sz w:val="20"/>
          <w:szCs w:val="20"/>
        </w:rPr>
      </w:pPr>
    </w:p>
    <w:p w14:paraId="6D026F79" w14:textId="77777777" w:rsidR="00457DC6" w:rsidRPr="00680B34" w:rsidRDefault="00457DC6" w:rsidP="00E8146F">
      <w:pPr>
        <w:spacing w:after="0" w:line="240" w:lineRule="auto"/>
        <w:ind w:left="-284"/>
        <w:rPr>
          <w:rFonts w:ascii="Arial" w:eastAsia="Times New Roman" w:hAnsi="Arial" w:cs="Arial"/>
          <w:b/>
          <w:color w:val="C00000"/>
          <w:sz w:val="20"/>
          <w:szCs w:val="20"/>
        </w:rPr>
      </w:pPr>
      <w:r w:rsidRPr="00680B34">
        <w:rPr>
          <w:rFonts w:ascii="Arial" w:eastAsia="Times New Roman" w:hAnsi="Arial" w:cs="Arial"/>
          <w:b/>
          <w:color w:val="C00000"/>
          <w:sz w:val="20"/>
          <w:szCs w:val="20"/>
        </w:rPr>
        <w:t>Travelling Lectureship Scheme – Amount on offer: $5,000</w:t>
      </w:r>
    </w:p>
    <w:p w14:paraId="117B6C9F" w14:textId="77777777" w:rsidR="00457DC6" w:rsidRPr="00680B34" w:rsidRDefault="00457DC6" w:rsidP="00E8146F">
      <w:pPr>
        <w:spacing w:after="0"/>
        <w:ind w:left="-284"/>
        <w:rPr>
          <w:rFonts w:ascii="Arial" w:hAnsi="Arial" w:cs="Arial"/>
          <w:sz w:val="20"/>
          <w:szCs w:val="20"/>
        </w:rPr>
      </w:pPr>
    </w:p>
    <w:p w14:paraId="4702C662" w14:textId="77777777" w:rsidR="000E1930" w:rsidRPr="00680B34" w:rsidRDefault="000E1930" w:rsidP="00E8146F">
      <w:pPr>
        <w:ind w:left="-284"/>
        <w:rPr>
          <w:rFonts w:ascii="Arial" w:hAnsi="Arial" w:cs="Arial"/>
          <w:sz w:val="20"/>
          <w:szCs w:val="20"/>
        </w:rPr>
      </w:pPr>
      <w:r w:rsidRPr="00680B34">
        <w:rPr>
          <w:rFonts w:ascii="Arial" w:hAnsi="Arial" w:cs="Arial"/>
          <w:sz w:val="20"/>
          <w:szCs w:val="20"/>
        </w:rPr>
        <w:t xml:space="preserve">ANZHNCS </w:t>
      </w:r>
      <w:r w:rsidR="00B463C2" w:rsidRPr="00680B34">
        <w:rPr>
          <w:rFonts w:ascii="Arial" w:hAnsi="Arial" w:cs="Arial"/>
          <w:sz w:val="20"/>
          <w:szCs w:val="20"/>
        </w:rPr>
        <w:t xml:space="preserve">will </w:t>
      </w:r>
      <w:r w:rsidR="009675FD" w:rsidRPr="00680B34">
        <w:rPr>
          <w:rFonts w:ascii="Arial" w:hAnsi="Arial" w:cs="Arial"/>
          <w:sz w:val="20"/>
          <w:szCs w:val="20"/>
        </w:rPr>
        <w:t xml:space="preserve">award this </w:t>
      </w:r>
      <w:r w:rsidR="00B463C2" w:rsidRPr="00680B34">
        <w:rPr>
          <w:rFonts w:ascii="Arial" w:hAnsi="Arial" w:cs="Arial"/>
          <w:sz w:val="20"/>
          <w:szCs w:val="20"/>
        </w:rPr>
        <w:t xml:space="preserve">grant </w:t>
      </w:r>
      <w:r w:rsidRPr="00680B34">
        <w:rPr>
          <w:rFonts w:ascii="Arial" w:hAnsi="Arial" w:cs="Arial"/>
          <w:sz w:val="20"/>
          <w:szCs w:val="20"/>
        </w:rPr>
        <w:t xml:space="preserve">to a </w:t>
      </w:r>
      <w:r w:rsidR="00DE437E" w:rsidRPr="00680B34">
        <w:rPr>
          <w:rFonts w:ascii="Arial" w:hAnsi="Arial" w:cs="Arial"/>
          <w:sz w:val="20"/>
          <w:szCs w:val="20"/>
        </w:rPr>
        <w:t>Medical Officer</w:t>
      </w:r>
      <w:r w:rsidRPr="00680B34">
        <w:rPr>
          <w:rFonts w:ascii="Arial" w:hAnsi="Arial" w:cs="Arial"/>
          <w:sz w:val="20"/>
          <w:szCs w:val="20"/>
        </w:rPr>
        <w:t xml:space="preserve"> from a developing nation</w:t>
      </w:r>
      <w:r w:rsidR="00DE437E" w:rsidRPr="00680B34">
        <w:rPr>
          <w:rFonts w:ascii="Arial" w:hAnsi="Arial" w:cs="Arial"/>
          <w:sz w:val="20"/>
          <w:szCs w:val="20"/>
        </w:rPr>
        <w:t>. The applicant is required to attend the Annual Scientific Meeting (ASM), give a paper at the meeting,</w:t>
      </w:r>
      <w:r w:rsidRPr="00680B34">
        <w:rPr>
          <w:rFonts w:ascii="Arial" w:hAnsi="Arial" w:cs="Arial"/>
          <w:sz w:val="20"/>
          <w:szCs w:val="20"/>
        </w:rPr>
        <w:t xml:space="preserve"> a</w:t>
      </w:r>
      <w:r w:rsidR="00270BBB" w:rsidRPr="00680B34">
        <w:rPr>
          <w:rFonts w:ascii="Arial" w:hAnsi="Arial" w:cs="Arial"/>
          <w:sz w:val="20"/>
          <w:szCs w:val="20"/>
        </w:rPr>
        <w:t>nd</w:t>
      </w:r>
      <w:r w:rsidRPr="00680B34">
        <w:rPr>
          <w:rFonts w:ascii="Arial" w:hAnsi="Arial" w:cs="Arial"/>
          <w:sz w:val="20"/>
          <w:szCs w:val="20"/>
        </w:rPr>
        <w:t xml:space="preserve"> </w:t>
      </w:r>
      <w:r w:rsidR="00DE437E" w:rsidRPr="00680B34">
        <w:rPr>
          <w:rFonts w:ascii="Arial" w:hAnsi="Arial" w:cs="Arial"/>
          <w:sz w:val="20"/>
          <w:szCs w:val="20"/>
        </w:rPr>
        <w:t xml:space="preserve">organise </w:t>
      </w:r>
      <w:r w:rsidR="00270BBB" w:rsidRPr="00680B34">
        <w:rPr>
          <w:rFonts w:ascii="Arial" w:hAnsi="Arial" w:cs="Arial"/>
          <w:sz w:val="20"/>
          <w:szCs w:val="20"/>
        </w:rPr>
        <w:t xml:space="preserve">a </w:t>
      </w:r>
      <w:r w:rsidRPr="00680B34">
        <w:rPr>
          <w:rFonts w:ascii="Arial" w:hAnsi="Arial" w:cs="Arial"/>
          <w:sz w:val="20"/>
          <w:szCs w:val="20"/>
        </w:rPr>
        <w:t xml:space="preserve">visitation to </w:t>
      </w:r>
      <w:r w:rsidR="00270BBB" w:rsidRPr="00680B34">
        <w:rPr>
          <w:rFonts w:ascii="Arial" w:hAnsi="Arial" w:cs="Arial"/>
          <w:sz w:val="20"/>
          <w:szCs w:val="20"/>
        </w:rPr>
        <w:t>a</w:t>
      </w:r>
      <w:r w:rsidR="00DE437E" w:rsidRPr="00680B34">
        <w:rPr>
          <w:rFonts w:ascii="Arial" w:hAnsi="Arial" w:cs="Arial"/>
          <w:sz w:val="20"/>
          <w:szCs w:val="20"/>
        </w:rPr>
        <w:t xml:space="preserve"> Head and Neck Cancer </w:t>
      </w:r>
      <w:r w:rsidRPr="00680B34">
        <w:rPr>
          <w:rFonts w:ascii="Arial" w:hAnsi="Arial" w:cs="Arial"/>
          <w:sz w:val="20"/>
          <w:szCs w:val="20"/>
        </w:rPr>
        <w:t>centre</w:t>
      </w:r>
      <w:r w:rsidR="009675FD" w:rsidRPr="00680B34">
        <w:rPr>
          <w:rFonts w:ascii="Arial" w:hAnsi="Arial" w:cs="Arial"/>
          <w:sz w:val="20"/>
          <w:szCs w:val="20"/>
        </w:rPr>
        <w:t xml:space="preserve"> within Australia or New Zealand</w:t>
      </w:r>
      <w:r w:rsidRPr="00680B34">
        <w:rPr>
          <w:rFonts w:ascii="Arial" w:hAnsi="Arial" w:cs="Arial"/>
          <w:sz w:val="20"/>
          <w:szCs w:val="20"/>
        </w:rPr>
        <w:t xml:space="preserve">.  </w:t>
      </w:r>
    </w:p>
    <w:p w14:paraId="50818766" w14:textId="77777777" w:rsidR="00E8146F" w:rsidRPr="00680B34" w:rsidRDefault="00457DC6" w:rsidP="00E8146F">
      <w:pPr>
        <w:ind w:left="-284"/>
        <w:jc w:val="both"/>
        <w:rPr>
          <w:rFonts w:ascii="Arial" w:hAnsi="Arial" w:cs="Arial"/>
          <w:sz w:val="20"/>
          <w:szCs w:val="20"/>
        </w:rPr>
      </w:pPr>
      <w:r w:rsidRPr="00680B34">
        <w:rPr>
          <w:rFonts w:ascii="Arial" w:hAnsi="Arial" w:cs="Arial"/>
          <w:sz w:val="20"/>
          <w:szCs w:val="20"/>
        </w:rPr>
        <w:t xml:space="preserve">The ANZHNCS Travelling Lectureship Scheme </w:t>
      </w:r>
      <w:r w:rsidR="00E8146F" w:rsidRPr="00680B34">
        <w:rPr>
          <w:rFonts w:ascii="Arial" w:hAnsi="Arial" w:cs="Arial"/>
          <w:sz w:val="20"/>
          <w:szCs w:val="20"/>
        </w:rPr>
        <w:t>will provide the recipient with funding to a total of AUD$5,000.00 to assist with the payment of the ASM registration fee, airfares, accommodation, and any other incidentals. To assist in planning, the Society can pay upfront for your ASM registration and accommodation costs, and organise transfer flights within Australia or New Zealand to attend other Head and Neck Centres during your visit if required. All costs would be deducted from the grant funds and the recipient would receive the balance remaining after the ASM (all receipts are required for reconciliation purposes). The alternative is for the recipient to pay for all costs upfront and provide all receipts to us for reconciliation purposes. Once all outlays have been finalised, we will transfer the grants funds after the ASM.</w:t>
      </w:r>
    </w:p>
    <w:p w14:paraId="1434402E" w14:textId="77777777" w:rsidR="007C3670" w:rsidRPr="00680B34" w:rsidRDefault="001A66AE" w:rsidP="00E8146F">
      <w:pPr>
        <w:pStyle w:val="Default"/>
        <w:ind w:left="-284"/>
        <w:rPr>
          <w:b/>
          <w:bCs/>
          <w:i/>
          <w:iCs/>
          <w:sz w:val="20"/>
          <w:szCs w:val="20"/>
        </w:rPr>
      </w:pPr>
      <w:r w:rsidRPr="00680B34">
        <w:rPr>
          <w:b/>
          <w:bCs/>
          <w:i/>
          <w:iCs/>
          <w:sz w:val="20"/>
          <w:szCs w:val="20"/>
        </w:rPr>
        <w:t>How to Apply:</w:t>
      </w:r>
    </w:p>
    <w:p w14:paraId="338EDC4F" w14:textId="77777777" w:rsidR="001A66AE" w:rsidRPr="00680B34" w:rsidRDefault="001A66AE" w:rsidP="00E8146F">
      <w:pPr>
        <w:pStyle w:val="Default"/>
        <w:ind w:left="-284"/>
        <w:rPr>
          <w:b/>
          <w:bCs/>
          <w:i/>
          <w:iCs/>
          <w:sz w:val="20"/>
          <w:szCs w:val="20"/>
        </w:rPr>
      </w:pPr>
    </w:p>
    <w:p w14:paraId="0AA69400" w14:textId="77777777" w:rsidR="007D6939" w:rsidRPr="00680B34" w:rsidRDefault="000E1930" w:rsidP="00E8146F">
      <w:pPr>
        <w:ind w:left="-284"/>
        <w:rPr>
          <w:rFonts w:ascii="Arial" w:hAnsi="Arial" w:cs="Arial"/>
          <w:sz w:val="20"/>
          <w:szCs w:val="20"/>
        </w:rPr>
      </w:pPr>
      <w:r w:rsidRPr="00680B34">
        <w:rPr>
          <w:rFonts w:ascii="Arial" w:hAnsi="Arial" w:cs="Arial"/>
          <w:sz w:val="20"/>
          <w:szCs w:val="20"/>
        </w:rPr>
        <w:t>To apply the doctor needs to approach a specialist</w:t>
      </w:r>
      <w:r w:rsidR="00B1700A" w:rsidRPr="00680B34">
        <w:rPr>
          <w:rFonts w:ascii="Arial" w:hAnsi="Arial" w:cs="Arial"/>
          <w:sz w:val="20"/>
          <w:szCs w:val="20"/>
        </w:rPr>
        <w:t>/s</w:t>
      </w:r>
      <w:r w:rsidR="00B463C2" w:rsidRPr="00680B34">
        <w:rPr>
          <w:rFonts w:ascii="Arial" w:hAnsi="Arial" w:cs="Arial"/>
          <w:sz w:val="20"/>
          <w:szCs w:val="20"/>
        </w:rPr>
        <w:t xml:space="preserve"> or alternatively, if in need of assistance in this regard, please contact ANZHNCS</w:t>
      </w:r>
      <w:r w:rsidR="00680B34">
        <w:rPr>
          <w:rFonts w:ascii="Arial" w:hAnsi="Arial" w:cs="Arial"/>
          <w:sz w:val="20"/>
          <w:szCs w:val="20"/>
        </w:rPr>
        <w:t xml:space="preserve"> at </w:t>
      </w:r>
      <w:hyperlink r:id="rId7" w:history="1">
        <w:r w:rsidR="00680B34" w:rsidRPr="006E77F2">
          <w:rPr>
            <w:rStyle w:val="Hyperlink"/>
            <w:rFonts w:ascii="Arial" w:hAnsi="Arial" w:cs="Arial"/>
            <w:sz w:val="20"/>
            <w:szCs w:val="20"/>
          </w:rPr>
          <w:t>info@anzhncs.org</w:t>
        </w:r>
      </w:hyperlink>
      <w:r w:rsidR="00680B34">
        <w:rPr>
          <w:rFonts w:ascii="Arial" w:hAnsi="Arial" w:cs="Arial"/>
          <w:sz w:val="20"/>
          <w:szCs w:val="20"/>
        </w:rPr>
        <w:t xml:space="preserve"> </w:t>
      </w:r>
    </w:p>
    <w:p w14:paraId="33887A8D" w14:textId="77777777" w:rsidR="000E1930" w:rsidRPr="00680B34" w:rsidRDefault="00B463C2" w:rsidP="00E8146F">
      <w:pPr>
        <w:ind w:left="-284"/>
        <w:rPr>
          <w:rFonts w:ascii="Arial" w:hAnsi="Arial" w:cs="Arial"/>
          <w:sz w:val="20"/>
          <w:szCs w:val="20"/>
        </w:rPr>
      </w:pPr>
      <w:r w:rsidRPr="00680B34">
        <w:rPr>
          <w:rFonts w:ascii="Arial" w:hAnsi="Arial" w:cs="Arial"/>
          <w:sz w:val="20"/>
          <w:szCs w:val="20"/>
        </w:rPr>
        <w:t xml:space="preserve">The </w:t>
      </w:r>
      <w:r w:rsidR="00DE437E" w:rsidRPr="00680B34">
        <w:rPr>
          <w:rFonts w:ascii="Arial" w:hAnsi="Arial" w:cs="Arial"/>
          <w:sz w:val="20"/>
          <w:szCs w:val="20"/>
        </w:rPr>
        <w:t xml:space="preserve">applicant </w:t>
      </w:r>
      <w:r w:rsidRPr="00680B34">
        <w:rPr>
          <w:rFonts w:ascii="Arial" w:hAnsi="Arial" w:cs="Arial"/>
          <w:sz w:val="20"/>
          <w:szCs w:val="20"/>
        </w:rPr>
        <w:t>will need to</w:t>
      </w:r>
      <w:r w:rsidR="000E1930" w:rsidRPr="00680B34">
        <w:rPr>
          <w:rFonts w:ascii="Arial" w:hAnsi="Arial" w:cs="Arial"/>
          <w:sz w:val="20"/>
          <w:szCs w:val="20"/>
        </w:rPr>
        <w:t xml:space="preserve"> discuss a plan for involvement in </w:t>
      </w:r>
      <w:r w:rsidR="00B1700A" w:rsidRPr="00680B34">
        <w:rPr>
          <w:rFonts w:ascii="Arial" w:hAnsi="Arial" w:cs="Arial"/>
          <w:sz w:val="20"/>
          <w:szCs w:val="20"/>
        </w:rPr>
        <w:t xml:space="preserve">the </w:t>
      </w:r>
      <w:r w:rsidR="000E1930" w:rsidRPr="00680B34">
        <w:rPr>
          <w:rFonts w:ascii="Arial" w:hAnsi="Arial" w:cs="Arial"/>
          <w:sz w:val="20"/>
          <w:szCs w:val="20"/>
        </w:rPr>
        <w:t>unit</w:t>
      </w:r>
      <w:r w:rsidR="00B1700A" w:rsidRPr="00680B34">
        <w:rPr>
          <w:rFonts w:ascii="Arial" w:hAnsi="Arial" w:cs="Arial"/>
          <w:sz w:val="20"/>
          <w:szCs w:val="20"/>
        </w:rPr>
        <w:t>’s</w:t>
      </w:r>
      <w:r w:rsidR="000E1930" w:rsidRPr="00680B34">
        <w:rPr>
          <w:rFonts w:ascii="Arial" w:hAnsi="Arial" w:cs="Arial"/>
          <w:sz w:val="20"/>
          <w:szCs w:val="20"/>
        </w:rPr>
        <w:t xml:space="preserve"> activities including MDTs, lectures, participation in the operation theatre, radiotherapy planning room, chemotherapy suite or research centre, a</w:t>
      </w:r>
      <w:r w:rsidR="00DE437E" w:rsidRPr="00680B34">
        <w:rPr>
          <w:rFonts w:ascii="Arial" w:hAnsi="Arial" w:cs="Arial"/>
          <w:sz w:val="20"/>
          <w:szCs w:val="20"/>
        </w:rPr>
        <w:t>nd submit this plan as part of the application</w:t>
      </w:r>
      <w:r w:rsidR="000E1930" w:rsidRPr="00680B34">
        <w:rPr>
          <w:rFonts w:ascii="Arial" w:hAnsi="Arial" w:cs="Arial"/>
          <w:sz w:val="20"/>
          <w:szCs w:val="20"/>
        </w:rPr>
        <w:t xml:space="preserve">. </w:t>
      </w:r>
    </w:p>
    <w:p w14:paraId="15D22FB1" w14:textId="77777777" w:rsidR="000E1930" w:rsidRPr="00680B34" w:rsidRDefault="00DE437E" w:rsidP="00E8146F">
      <w:pPr>
        <w:ind w:left="-284"/>
        <w:rPr>
          <w:rFonts w:ascii="Arial" w:hAnsi="Arial" w:cs="Arial"/>
          <w:sz w:val="20"/>
          <w:szCs w:val="20"/>
        </w:rPr>
      </w:pPr>
      <w:r w:rsidRPr="00680B34">
        <w:rPr>
          <w:rFonts w:ascii="Arial" w:hAnsi="Arial" w:cs="Arial"/>
          <w:sz w:val="20"/>
          <w:szCs w:val="20"/>
        </w:rPr>
        <w:t xml:space="preserve">Your application together with your proposed visitation plan </w:t>
      </w:r>
      <w:r w:rsidR="00457DC6" w:rsidRPr="00680B34">
        <w:rPr>
          <w:rFonts w:ascii="Arial" w:hAnsi="Arial" w:cs="Arial"/>
          <w:sz w:val="20"/>
          <w:szCs w:val="20"/>
        </w:rPr>
        <w:t xml:space="preserve">and completed </w:t>
      </w:r>
      <w:proofErr w:type="gramStart"/>
      <w:r w:rsidR="00457DC6" w:rsidRPr="00680B34">
        <w:rPr>
          <w:rFonts w:ascii="Arial" w:hAnsi="Arial" w:cs="Arial"/>
          <w:sz w:val="20"/>
          <w:szCs w:val="20"/>
        </w:rPr>
        <w:t>brief summary</w:t>
      </w:r>
      <w:proofErr w:type="gramEnd"/>
      <w:r w:rsidR="00457DC6" w:rsidRPr="00680B34">
        <w:rPr>
          <w:rFonts w:ascii="Arial" w:hAnsi="Arial" w:cs="Arial"/>
          <w:sz w:val="20"/>
          <w:szCs w:val="20"/>
        </w:rPr>
        <w:t xml:space="preserve"> on page 2, </w:t>
      </w:r>
      <w:r w:rsidRPr="00680B34">
        <w:rPr>
          <w:rFonts w:ascii="Arial" w:hAnsi="Arial" w:cs="Arial"/>
          <w:sz w:val="20"/>
          <w:szCs w:val="20"/>
        </w:rPr>
        <w:t xml:space="preserve">will be assessed by the </w:t>
      </w:r>
      <w:r w:rsidR="000E1930" w:rsidRPr="00680B34">
        <w:rPr>
          <w:rFonts w:ascii="Arial" w:hAnsi="Arial" w:cs="Arial"/>
          <w:sz w:val="20"/>
          <w:szCs w:val="20"/>
        </w:rPr>
        <w:t>Grants Subcommittee</w:t>
      </w:r>
      <w:r w:rsidRPr="00680B34">
        <w:rPr>
          <w:rFonts w:ascii="Arial" w:hAnsi="Arial" w:cs="Arial"/>
          <w:sz w:val="20"/>
          <w:szCs w:val="20"/>
        </w:rPr>
        <w:t xml:space="preserve"> when awarding this grant</w:t>
      </w:r>
      <w:r w:rsidR="000E1930" w:rsidRPr="00680B34">
        <w:rPr>
          <w:rFonts w:ascii="Arial" w:hAnsi="Arial" w:cs="Arial"/>
          <w:sz w:val="20"/>
          <w:szCs w:val="20"/>
        </w:rPr>
        <w:t xml:space="preserve">. </w:t>
      </w:r>
    </w:p>
    <w:p w14:paraId="3B7C632E" w14:textId="77777777" w:rsidR="000E1930" w:rsidRPr="00680B34" w:rsidRDefault="000E1930" w:rsidP="00E8146F">
      <w:pPr>
        <w:ind w:left="-284"/>
        <w:rPr>
          <w:rFonts w:ascii="Arial" w:hAnsi="Arial" w:cs="Arial"/>
          <w:sz w:val="20"/>
          <w:szCs w:val="20"/>
        </w:rPr>
      </w:pPr>
      <w:r w:rsidRPr="00680B34">
        <w:rPr>
          <w:rFonts w:ascii="Arial" w:hAnsi="Arial" w:cs="Arial"/>
          <w:sz w:val="20"/>
          <w:szCs w:val="20"/>
        </w:rPr>
        <w:t>On completion of the visit the</w:t>
      </w:r>
      <w:r w:rsidR="007C3670" w:rsidRPr="00680B34">
        <w:rPr>
          <w:rFonts w:ascii="Arial" w:hAnsi="Arial" w:cs="Arial"/>
          <w:sz w:val="20"/>
          <w:szCs w:val="20"/>
        </w:rPr>
        <w:t xml:space="preserve"> grant recipient</w:t>
      </w:r>
      <w:r w:rsidRPr="00680B34">
        <w:rPr>
          <w:rFonts w:ascii="Arial" w:hAnsi="Arial" w:cs="Arial"/>
          <w:sz w:val="20"/>
          <w:szCs w:val="20"/>
        </w:rPr>
        <w:t xml:space="preserve"> will be required to provide a report on their experience to the Grants Subcommittee</w:t>
      </w:r>
      <w:r w:rsidR="007D6939" w:rsidRPr="00680B34">
        <w:rPr>
          <w:rFonts w:ascii="Arial" w:hAnsi="Arial" w:cs="Arial"/>
          <w:sz w:val="20"/>
          <w:szCs w:val="20"/>
        </w:rPr>
        <w:t xml:space="preserve"> which would be suitable to be used as an article in the next </w:t>
      </w:r>
      <w:r w:rsidR="007C3670" w:rsidRPr="00680B34">
        <w:rPr>
          <w:rFonts w:ascii="Arial" w:hAnsi="Arial" w:cs="Arial"/>
          <w:sz w:val="20"/>
          <w:szCs w:val="20"/>
        </w:rPr>
        <w:t xml:space="preserve">Society </w:t>
      </w:r>
      <w:r w:rsidR="007D6939" w:rsidRPr="00680B34">
        <w:rPr>
          <w:rFonts w:ascii="Arial" w:hAnsi="Arial" w:cs="Arial"/>
          <w:sz w:val="20"/>
          <w:szCs w:val="20"/>
        </w:rPr>
        <w:t>Newsletter</w:t>
      </w:r>
      <w:r w:rsidRPr="00680B34">
        <w:rPr>
          <w:rFonts w:ascii="Arial" w:hAnsi="Arial" w:cs="Arial"/>
          <w:sz w:val="20"/>
          <w:szCs w:val="20"/>
        </w:rPr>
        <w:t>.</w:t>
      </w:r>
    </w:p>
    <w:p w14:paraId="2DF5B94C" w14:textId="77777777" w:rsidR="000E1930" w:rsidRPr="00680B34" w:rsidRDefault="000E1930" w:rsidP="00E8146F">
      <w:pPr>
        <w:ind w:left="-284"/>
        <w:jc w:val="both"/>
        <w:rPr>
          <w:rFonts w:ascii="Arial" w:hAnsi="Arial" w:cs="Arial"/>
          <w:sz w:val="20"/>
          <w:szCs w:val="20"/>
        </w:rPr>
      </w:pPr>
      <w:r w:rsidRPr="00680B34">
        <w:rPr>
          <w:rFonts w:ascii="Arial" w:hAnsi="Arial" w:cs="Arial"/>
          <w:sz w:val="20"/>
          <w:szCs w:val="20"/>
        </w:rPr>
        <w:t>Applications should be sent to:</w:t>
      </w:r>
    </w:p>
    <w:p w14:paraId="46D26D6E" w14:textId="77777777" w:rsidR="000E1930" w:rsidRPr="00680B34" w:rsidRDefault="000E1930" w:rsidP="00E8146F">
      <w:pPr>
        <w:ind w:left="-284"/>
        <w:jc w:val="center"/>
        <w:rPr>
          <w:rFonts w:ascii="Arial" w:hAnsi="Arial" w:cs="Arial"/>
          <w:b/>
          <w:sz w:val="20"/>
          <w:szCs w:val="20"/>
        </w:rPr>
      </w:pPr>
      <w:r w:rsidRPr="00680B34">
        <w:rPr>
          <w:rFonts w:ascii="Arial" w:hAnsi="Arial" w:cs="Arial"/>
          <w:b/>
          <w:sz w:val="20"/>
          <w:szCs w:val="20"/>
        </w:rPr>
        <w:t>The Chair</w:t>
      </w:r>
      <w:r w:rsidR="007D6939" w:rsidRPr="00680B34">
        <w:rPr>
          <w:rFonts w:ascii="Arial" w:hAnsi="Arial" w:cs="Arial"/>
          <w:b/>
          <w:sz w:val="20"/>
          <w:szCs w:val="20"/>
        </w:rPr>
        <w:t>,</w:t>
      </w:r>
      <w:r w:rsidRPr="00680B34">
        <w:rPr>
          <w:rFonts w:ascii="Arial" w:hAnsi="Arial" w:cs="Arial"/>
          <w:b/>
          <w:sz w:val="20"/>
          <w:szCs w:val="20"/>
        </w:rPr>
        <w:t xml:space="preserve"> Grants Sub-Committee</w:t>
      </w:r>
      <w:r w:rsidR="007D6939" w:rsidRPr="00680B34">
        <w:rPr>
          <w:rFonts w:ascii="Arial" w:hAnsi="Arial" w:cs="Arial"/>
          <w:b/>
          <w:sz w:val="20"/>
          <w:szCs w:val="20"/>
        </w:rPr>
        <w:br/>
      </w:r>
      <w:r w:rsidRPr="00680B34">
        <w:rPr>
          <w:rFonts w:ascii="Arial" w:hAnsi="Arial" w:cs="Arial"/>
          <w:b/>
          <w:sz w:val="20"/>
          <w:szCs w:val="20"/>
        </w:rPr>
        <w:t>The Australian and New Zealand Head and Neck Cancer Society</w:t>
      </w:r>
      <w:r w:rsidR="007D6939" w:rsidRPr="00680B34">
        <w:rPr>
          <w:rFonts w:ascii="Arial" w:hAnsi="Arial" w:cs="Arial"/>
          <w:b/>
          <w:sz w:val="20"/>
          <w:szCs w:val="20"/>
        </w:rPr>
        <w:br/>
      </w:r>
      <w:r w:rsidR="00680B34">
        <w:rPr>
          <w:rFonts w:ascii="Arial" w:hAnsi="Arial" w:cs="Arial"/>
          <w:b/>
          <w:sz w:val="20"/>
          <w:szCs w:val="20"/>
        </w:rPr>
        <w:t>PO Box 576</w:t>
      </w:r>
      <w:r w:rsidR="007D6939" w:rsidRPr="00680B34">
        <w:rPr>
          <w:rFonts w:ascii="Arial" w:hAnsi="Arial" w:cs="Arial"/>
          <w:b/>
          <w:sz w:val="20"/>
          <w:szCs w:val="20"/>
        </w:rPr>
        <w:br/>
      </w:r>
      <w:r w:rsidR="00680B34">
        <w:rPr>
          <w:rFonts w:ascii="Arial" w:hAnsi="Arial" w:cs="Arial"/>
          <w:b/>
          <w:sz w:val="20"/>
          <w:szCs w:val="20"/>
        </w:rPr>
        <w:t>CROWS NEST NSW 1585</w:t>
      </w:r>
    </w:p>
    <w:p w14:paraId="11BCE01E" w14:textId="77777777" w:rsidR="000E1930" w:rsidRPr="00680B34" w:rsidRDefault="000E1930" w:rsidP="00E8146F">
      <w:pPr>
        <w:ind w:left="-284"/>
        <w:jc w:val="center"/>
        <w:rPr>
          <w:rFonts w:ascii="Arial" w:hAnsi="Arial" w:cs="Arial"/>
          <w:sz w:val="20"/>
          <w:szCs w:val="20"/>
        </w:rPr>
      </w:pPr>
      <w:r w:rsidRPr="00680B34">
        <w:rPr>
          <w:rFonts w:ascii="Arial" w:hAnsi="Arial" w:cs="Arial"/>
          <w:b/>
          <w:sz w:val="20"/>
          <w:szCs w:val="20"/>
        </w:rPr>
        <w:t xml:space="preserve">Or email: </w:t>
      </w:r>
      <w:hyperlink r:id="rId8" w:history="1">
        <w:r w:rsidR="00680B34" w:rsidRPr="00680B34">
          <w:rPr>
            <w:rStyle w:val="Hyperlink"/>
            <w:sz w:val="24"/>
            <w:szCs w:val="24"/>
          </w:rPr>
          <w:t>info@anzhncs.org</w:t>
        </w:r>
      </w:hyperlink>
      <w:r w:rsidR="00680B34">
        <w:rPr>
          <w:sz w:val="20"/>
          <w:szCs w:val="20"/>
        </w:rPr>
        <w:t xml:space="preserve"> </w:t>
      </w:r>
    </w:p>
    <w:p w14:paraId="15EE997F" w14:textId="77777777" w:rsidR="00457DC6" w:rsidRPr="00680B34" w:rsidRDefault="00457DC6" w:rsidP="00E8146F">
      <w:pPr>
        <w:spacing w:after="0"/>
        <w:ind w:left="-284"/>
        <w:jc w:val="center"/>
        <w:rPr>
          <w:rFonts w:ascii="Arial" w:hAnsi="Arial" w:cs="Arial"/>
          <w:b/>
          <w:i/>
          <w:sz w:val="20"/>
          <w:szCs w:val="20"/>
        </w:rPr>
      </w:pPr>
    </w:p>
    <w:p w14:paraId="31F7A5DD" w14:textId="08B4C84E" w:rsidR="00457DC6" w:rsidRDefault="00457DC6" w:rsidP="0083602F">
      <w:pPr>
        <w:spacing w:after="0" w:line="360" w:lineRule="auto"/>
        <w:ind w:left="-284"/>
        <w:rPr>
          <w:rFonts w:ascii="Arial" w:hAnsi="Arial" w:cs="Arial"/>
          <w:b/>
          <w:color w:val="C00000"/>
          <w:sz w:val="20"/>
          <w:szCs w:val="20"/>
        </w:rPr>
      </w:pPr>
      <w:r w:rsidRPr="00680B34">
        <w:rPr>
          <w:rFonts w:ascii="Arial" w:hAnsi="Arial" w:cs="Arial"/>
          <w:b/>
          <w:i/>
          <w:sz w:val="20"/>
          <w:szCs w:val="20"/>
        </w:rPr>
        <w:t>Closing Date:</w:t>
      </w:r>
      <w:r w:rsidRPr="00680B34">
        <w:rPr>
          <w:rFonts w:ascii="Arial" w:hAnsi="Arial" w:cs="Arial"/>
          <w:b/>
          <w:sz w:val="20"/>
          <w:szCs w:val="20"/>
        </w:rPr>
        <w:t xml:space="preserve">  </w:t>
      </w:r>
      <w:r w:rsidR="00E8146F" w:rsidRPr="00680B34">
        <w:rPr>
          <w:rFonts w:ascii="Arial" w:hAnsi="Arial" w:cs="Arial"/>
          <w:b/>
          <w:sz w:val="20"/>
          <w:szCs w:val="20"/>
        </w:rPr>
        <w:tab/>
      </w:r>
      <w:r w:rsidR="0083602F">
        <w:rPr>
          <w:rFonts w:ascii="Arial" w:hAnsi="Arial" w:cs="Arial"/>
          <w:b/>
          <w:color w:val="C00000"/>
          <w:sz w:val="20"/>
          <w:szCs w:val="20"/>
        </w:rPr>
        <w:t>Dependant on Annual Scientific Meeting Date</w:t>
      </w:r>
    </w:p>
    <w:p w14:paraId="04A2DABE" w14:textId="77777777" w:rsidR="00680B34" w:rsidRPr="00680B34" w:rsidRDefault="00680B34" w:rsidP="00E8146F">
      <w:pPr>
        <w:spacing w:after="0" w:line="360" w:lineRule="auto"/>
        <w:ind w:left="-284"/>
        <w:rPr>
          <w:rFonts w:ascii="Arial" w:hAnsi="Arial" w:cs="Arial"/>
          <w:b/>
          <w:color w:val="C00000"/>
          <w:sz w:val="20"/>
          <w:szCs w:val="20"/>
        </w:rPr>
      </w:pPr>
    </w:p>
    <w:p w14:paraId="76AE5B20" w14:textId="77777777" w:rsidR="00E8146F" w:rsidRPr="00680B34" w:rsidRDefault="00E8146F" w:rsidP="00E8146F">
      <w:pPr>
        <w:spacing w:after="0" w:line="240" w:lineRule="auto"/>
        <w:ind w:left="-284"/>
        <w:rPr>
          <w:rFonts w:ascii="Arial" w:eastAsia="Times New Roman" w:hAnsi="Arial" w:cs="Arial"/>
          <w:b/>
          <w:i/>
          <w:color w:val="000000"/>
          <w:sz w:val="20"/>
          <w:szCs w:val="20"/>
          <w:lang w:val="en-US"/>
        </w:rPr>
      </w:pPr>
      <w:r w:rsidRPr="00680B34">
        <w:rPr>
          <w:b/>
          <w:i/>
          <w:sz w:val="20"/>
          <w:szCs w:val="20"/>
        </w:rPr>
        <w:br w:type="page"/>
      </w:r>
    </w:p>
    <w:p w14:paraId="19EACBFF" w14:textId="77777777" w:rsidR="00457DC6" w:rsidRPr="00680B34" w:rsidRDefault="00457DC6" w:rsidP="00E8146F">
      <w:pPr>
        <w:pStyle w:val="Default"/>
        <w:ind w:left="-284"/>
        <w:rPr>
          <w:b/>
          <w:i/>
          <w:sz w:val="20"/>
          <w:szCs w:val="20"/>
        </w:rPr>
      </w:pPr>
      <w:r w:rsidRPr="00680B34">
        <w:rPr>
          <w:b/>
          <w:i/>
          <w:sz w:val="20"/>
          <w:szCs w:val="20"/>
        </w:rPr>
        <w:lastRenderedPageBreak/>
        <w:t>BRIEF SUMMARY</w:t>
      </w:r>
    </w:p>
    <w:p w14:paraId="5FA0A25E" w14:textId="77777777" w:rsidR="00457DC6" w:rsidRPr="00680B34" w:rsidRDefault="00457DC6" w:rsidP="00E8146F">
      <w:pPr>
        <w:pStyle w:val="Default"/>
        <w:ind w:left="-284"/>
        <w:rPr>
          <w:sz w:val="20"/>
          <w:szCs w:val="20"/>
        </w:rPr>
      </w:pPr>
    </w:p>
    <w:p w14:paraId="3081DAD9" w14:textId="77777777" w:rsidR="00457DC6" w:rsidRPr="00680B34" w:rsidRDefault="00457DC6" w:rsidP="00E8146F">
      <w:pPr>
        <w:pStyle w:val="Default"/>
        <w:tabs>
          <w:tab w:val="left" w:pos="3828"/>
        </w:tabs>
        <w:ind w:left="-284"/>
        <w:rPr>
          <w:sz w:val="20"/>
          <w:szCs w:val="20"/>
        </w:rPr>
      </w:pPr>
      <w:r w:rsidRPr="00680B34">
        <w:rPr>
          <w:sz w:val="20"/>
          <w:szCs w:val="20"/>
        </w:rPr>
        <w:t>Name:</w:t>
      </w:r>
      <w:r w:rsidRPr="00680B34">
        <w:rPr>
          <w:sz w:val="20"/>
          <w:szCs w:val="20"/>
        </w:rPr>
        <w:tab/>
      </w:r>
    </w:p>
    <w:p w14:paraId="00B5837D" w14:textId="77777777" w:rsidR="00457DC6" w:rsidRPr="00680B34" w:rsidRDefault="00457DC6" w:rsidP="00E8146F">
      <w:pPr>
        <w:pStyle w:val="Default"/>
        <w:tabs>
          <w:tab w:val="left" w:pos="3828"/>
        </w:tabs>
        <w:ind w:left="-284"/>
        <w:rPr>
          <w:sz w:val="20"/>
          <w:szCs w:val="20"/>
        </w:rPr>
      </w:pPr>
    </w:p>
    <w:p w14:paraId="4E81FEEB" w14:textId="77777777" w:rsidR="00457DC6" w:rsidRPr="00680B34" w:rsidRDefault="00457DC6" w:rsidP="00E8146F">
      <w:pPr>
        <w:pStyle w:val="Default"/>
        <w:tabs>
          <w:tab w:val="left" w:pos="3828"/>
        </w:tabs>
        <w:ind w:left="-284"/>
        <w:rPr>
          <w:sz w:val="20"/>
          <w:szCs w:val="20"/>
        </w:rPr>
      </w:pPr>
    </w:p>
    <w:p w14:paraId="6C1D532A" w14:textId="77777777" w:rsidR="00457DC6" w:rsidRPr="00680B34" w:rsidRDefault="00457DC6" w:rsidP="00E8146F">
      <w:pPr>
        <w:pStyle w:val="Default"/>
        <w:tabs>
          <w:tab w:val="left" w:pos="3828"/>
        </w:tabs>
        <w:ind w:left="-284"/>
        <w:rPr>
          <w:sz w:val="20"/>
          <w:szCs w:val="20"/>
        </w:rPr>
      </w:pPr>
      <w:r w:rsidRPr="00680B34">
        <w:rPr>
          <w:sz w:val="20"/>
          <w:szCs w:val="20"/>
        </w:rPr>
        <w:t>Address:</w:t>
      </w:r>
      <w:r w:rsidRPr="00680B34">
        <w:rPr>
          <w:sz w:val="20"/>
          <w:szCs w:val="20"/>
        </w:rPr>
        <w:tab/>
      </w:r>
    </w:p>
    <w:p w14:paraId="3C0C56BD" w14:textId="77777777" w:rsidR="00457DC6" w:rsidRPr="00680B34" w:rsidRDefault="00457DC6" w:rsidP="00E8146F">
      <w:pPr>
        <w:pStyle w:val="Default"/>
        <w:tabs>
          <w:tab w:val="left" w:pos="3828"/>
        </w:tabs>
        <w:ind w:left="-284"/>
        <w:rPr>
          <w:sz w:val="20"/>
          <w:szCs w:val="20"/>
        </w:rPr>
      </w:pPr>
    </w:p>
    <w:p w14:paraId="40685A77" w14:textId="77777777" w:rsidR="00457DC6" w:rsidRPr="00680B34" w:rsidRDefault="00457DC6" w:rsidP="00E8146F">
      <w:pPr>
        <w:pStyle w:val="Default"/>
        <w:tabs>
          <w:tab w:val="left" w:pos="3828"/>
        </w:tabs>
        <w:ind w:left="-284"/>
        <w:rPr>
          <w:sz w:val="20"/>
          <w:szCs w:val="20"/>
        </w:rPr>
      </w:pPr>
    </w:p>
    <w:p w14:paraId="7E635DD8" w14:textId="77777777" w:rsidR="00457DC6" w:rsidRPr="00680B34" w:rsidRDefault="00457DC6" w:rsidP="00E8146F">
      <w:pPr>
        <w:pStyle w:val="Default"/>
        <w:tabs>
          <w:tab w:val="left" w:pos="3828"/>
        </w:tabs>
        <w:ind w:left="-284"/>
        <w:rPr>
          <w:sz w:val="20"/>
          <w:szCs w:val="20"/>
        </w:rPr>
      </w:pPr>
      <w:r w:rsidRPr="00680B34">
        <w:rPr>
          <w:sz w:val="20"/>
          <w:szCs w:val="20"/>
        </w:rPr>
        <w:t>Institution:</w:t>
      </w:r>
      <w:r w:rsidRPr="00680B34">
        <w:rPr>
          <w:sz w:val="20"/>
          <w:szCs w:val="20"/>
        </w:rPr>
        <w:tab/>
      </w:r>
    </w:p>
    <w:p w14:paraId="451426C6" w14:textId="77777777" w:rsidR="00457DC6" w:rsidRPr="00680B34" w:rsidRDefault="00457DC6" w:rsidP="00E8146F">
      <w:pPr>
        <w:pStyle w:val="Default"/>
        <w:tabs>
          <w:tab w:val="left" w:pos="3828"/>
        </w:tabs>
        <w:ind w:left="-284"/>
        <w:rPr>
          <w:sz w:val="20"/>
          <w:szCs w:val="20"/>
        </w:rPr>
      </w:pPr>
    </w:p>
    <w:p w14:paraId="312044C9" w14:textId="77777777" w:rsidR="00457DC6" w:rsidRPr="00680B34" w:rsidRDefault="00457DC6" w:rsidP="00E8146F">
      <w:pPr>
        <w:pStyle w:val="Default"/>
        <w:tabs>
          <w:tab w:val="left" w:pos="3828"/>
        </w:tabs>
        <w:ind w:left="-284"/>
        <w:rPr>
          <w:sz w:val="20"/>
          <w:szCs w:val="20"/>
        </w:rPr>
      </w:pPr>
    </w:p>
    <w:p w14:paraId="3DFB981B" w14:textId="77777777" w:rsidR="00457DC6" w:rsidRPr="00680B34" w:rsidRDefault="00457DC6" w:rsidP="00E8146F">
      <w:pPr>
        <w:pStyle w:val="Default"/>
        <w:tabs>
          <w:tab w:val="left" w:pos="3828"/>
        </w:tabs>
        <w:ind w:left="-284"/>
        <w:rPr>
          <w:sz w:val="20"/>
          <w:szCs w:val="20"/>
        </w:rPr>
      </w:pPr>
      <w:r w:rsidRPr="00680B34">
        <w:rPr>
          <w:sz w:val="20"/>
          <w:szCs w:val="20"/>
        </w:rPr>
        <w:t>Qualifications:</w:t>
      </w:r>
      <w:r w:rsidRPr="00680B34">
        <w:rPr>
          <w:sz w:val="20"/>
          <w:szCs w:val="20"/>
        </w:rPr>
        <w:tab/>
      </w:r>
    </w:p>
    <w:p w14:paraId="7807096A" w14:textId="77777777" w:rsidR="00457DC6" w:rsidRPr="00680B34" w:rsidRDefault="00457DC6" w:rsidP="00E8146F">
      <w:pPr>
        <w:pStyle w:val="Default"/>
        <w:tabs>
          <w:tab w:val="left" w:pos="3828"/>
        </w:tabs>
        <w:ind w:left="-284"/>
        <w:rPr>
          <w:sz w:val="20"/>
          <w:szCs w:val="20"/>
        </w:rPr>
      </w:pPr>
    </w:p>
    <w:p w14:paraId="41011DE5" w14:textId="77777777" w:rsidR="00457DC6" w:rsidRPr="00680B34" w:rsidRDefault="00457DC6" w:rsidP="00E8146F">
      <w:pPr>
        <w:pStyle w:val="Default"/>
        <w:tabs>
          <w:tab w:val="left" w:pos="3828"/>
        </w:tabs>
        <w:ind w:left="-284"/>
        <w:rPr>
          <w:sz w:val="20"/>
          <w:szCs w:val="20"/>
        </w:rPr>
      </w:pPr>
    </w:p>
    <w:p w14:paraId="62E4B3BB" w14:textId="77777777" w:rsidR="00457DC6" w:rsidRPr="00680B34" w:rsidRDefault="00457DC6" w:rsidP="00E8146F">
      <w:pPr>
        <w:pStyle w:val="Default"/>
        <w:tabs>
          <w:tab w:val="left" w:pos="3828"/>
        </w:tabs>
        <w:ind w:left="-284"/>
        <w:rPr>
          <w:sz w:val="20"/>
          <w:szCs w:val="20"/>
        </w:rPr>
      </w:pPr>
      <w:r w:rsidRPr="00680B34">
        <w:rPr>
          <w:sz w:val="20"/>
          <w:szCs w:val="20"/>
        </w:rPr>
        <w:t>Special Interests:</w:t>
      </w:r>
      <w:r w:rsidRPr="00680B34">
        <w:rPr>
          <w:sz w:val="20"/>
          <w:szCs w:val="20"/>
        </w:rPr>
        <w:tab/>
      </w:r>
    </w:p>
    <w:p w14:paraId="7ACFE918" w14:textId="77777777" w:rsidR="00457DC6" w:rsidRPr="00680B34" w:rsidRDefault="00457DC6" w:rsidP="00E8146F">
      <w:pPr>
        <w:pStyle w:val="Default"/>
        <w:ind w:left="-284"/>
        <w:rPr>
          <w:sz w:val="20"/>
          <w:szCs w:val="20"/>
        </w:rPr>
      </w:pPr>
    </w:p>
    <w:p w14:paraId="152E2798" w14:textId="77777777" w:rsidR="00457DC6" w:rsidRPr="00680B34" w:rsidRDefault="00457DC6" w:rsidP="00E8146F">
      <w:pPr>
        <w:pStyle w:val="Default"/>
        <w:ind w:left="-284"/>
        <w:rPr>
          <w:sz w:val="20"/>
          <w:szCs w:val="20"/>
        </w:rPr>
      </w:pPr>
    </w:p>
    <w:p w14:paraId="26B1BF06" w14:textId="77777777" w:rsidR="00457DC6" w:rsidRPr="00680B34" w:rsidRDefault="00457DC6" w:rsidP="00E8146F">
      <w:pPr>
        <w:pStyle w:val="Default"/>
        <w:ind w:left="-284"/>
        <w:rPr>
          <w:sz w:val="20"/>
          <w:szCs w:val="20"/>
        </w:rPr>
      </w:pPr>
      <w:r w:rsidRPr="00680B34">
        <w:rPr>
          <w:sz w:val="20"/>
          <w:szCs w:val="20"/>
        </w:rPr>
        <w:t>Goals achieved from attending the meeting</w:t>
      </w:r>
    </w:p>
    <w:p w14:paraId="0BFA03A1" w14:textId="77777777" w:rsidR="00457DC6" w:rsidRPr="00680B34" w:rsidRDefault="00457DC6" w:rsidP="00E8146F">
      <w:pPr>
        <w:pStyle w:val="Default"/>
        <w:ind w:left="-284"/>
        <w:rPr>
          <w:sz w:val="20"/>
          <w:szCs w:val="20"/>
        </w:rPr>
      </w:pPr>
    </w:p>
    <w:p w14:paraId="1169DEAE" w14:textId="77777777" w:rsidR="00457DC6" w:rsidRPr="00680B34" w:rsidRDefault="00457DC6" w:rsidP="00E8146F">
      <w:pPr>
        <w:pStyle w:val="Default"/>
        <w:ind w:left="-284"/>
        <w:rPr>
          <w:sz w:val="20"/>
          <w:szCs w:val="20"/>
        </w:rPr>
      </w:pPr>
    </w:p>
    <w:p w14:paraId="25906C9D" w14:textId="77777777" w:rsidR="00457DC6" w:rsidRPr="00680B34" w:rsidRDefault="00457DC6" w:rsidP="00E8146F">
      <w:pPr>
        <w:pStyle w:val="Default"/>
        <w:ind w:left="-284"/>
        <w:rPr>
          <w:sz w:val="20"/>
          <w:szCs w:val="20"/>
        </w:rPr>
      </w:pPr>
    </w:p>
    <w:p w14:paraId="30A38DBD" w14:textId="77777777" w:rsidR="00457DC6" w:rsidRPr="00680B34" w:rsidRDefault="00457DC6" w:rsidP="00E8146F">
      <w:pPr>
        <w:pStyle w:val="Default"/>
        <w:ind w:left="-284"/>
        <w:rPr>
          <w:sz w:val="20"/>
          <w:szCs w:val="20"/>
        </w:rPr>
      </w:pPr>
    </w:p>
    <w:p w14:paraId="0D81692D" w14:textId="77777777" w:rsidR="00457DC6" w:rsidRPr="00680B34" w:rsidRDefault="00457DC6" w:rsidP="00E8146F">
      <w:pPr>
        <w:pStyle w:val="Default"/>
        <w:ind w:left="-284"/>
        <w:rPr>
          <w:sz w:val="20"/>
          <w:szCs w:val="20"/>
        </w:rPr>
      </w:pPr>
    </w:p>
    <w:p w14:paraId="38AC8AD6" w14:textId="77777777" w:rsidR="00457DC6" w:rsidRPr="00680B34" w:rsidRDefault="00457DC6" w:rsidP="00E8146F">
      <w:pPr>
        <w:pStyle w:val="Default"/>
        <w:ind w:left="-284"/>
        <w:rPr>
          <w:sz w:val="20"/>
          <w:szCs w:val="20"/>
        </w:rPr>
      </w:pPr>
    </w:p>
    <w:p w14:paraId="4E570304" w14:textId="77777777" w:rsidR="00457DC6" w:rsidRPr="00680B34" w:rsidRDefault="00457DC6" w:rsidP="00E8146F">
      <w:pPr>
        <w:pStyle w:val="Default"/>
        <w:ind w:left="-284"/>
        <w:rPr>
          <w:sz w:val="20"/>
          <w:szCs w:val="20"/>
        </w:rPr>
      </w:pPr>
    </w:p>
    <w:p w14:paraId="7B1B9108" w14:textId="77777777" w:rsidR="00457DC6" w:rsidRPr="00680B34" w:rsidRDefault="00457DC6" w:rsidP="00E8146F">
      <w:pPr>
        <w:pStyle w:val="Default"/>
        <w:ind w:left="-284"/>
        <w:rPr>
          <w:sz w:val="20"/>
          <w:szCs w:val="20"/>
        </w:rPr>
      </w:pPr>
    </w:p>
    <w:p w14:paraId="6B97E547" w14:textId="77777777" w:rsidR="00457DC6" w:rsidRPr="00680B34" w:rsidRDefault="00457DC6" w:rsidP="00E8146F">
      <w:pPr>
        <w:pStyle w:val="Default"/>
        <w:ind w:left="-284"/>
        <w:rPr>
          <w:sz w:val="20"/>
          <w:szCs w:val="20"/>
        </w:rPr>
      </w:pPr>
    </w:p>
    <w:p w14:paraId="3D43BAEC" w14:textId="77777777" w:rsidR="00457DC6" w:rsidRPr="00680B34" w:rsidRDefault="00457DC6" w:rsidP="00E8146F">
      <w:pPr>
        <w:pStyle w:val="Default"/>
        <w:ind w:left="-284"/>
        <w:rPr>
          <w:sz w:val="20"/>
          <w:szCs w:val="20"/>
        </w:rPr>
      </w:pPr>
    </w:p>
    <w:p w14:paraId="6A66B963" w14:textId="77777777" w:rsidR="00457DC6" w:rsidRPr="00680B34" w:rsidRDefault="00457DC6" w:rsidP="00E8146F">
      <w:pPr>
        <w:pStyle w:val="Default"/>
        <w:ind w:left="-284"/>
        <w:rPr>
          <w:sz w:val="20"/>
          <w:szCs w:val="20"/>
        </w:rPr>
      </w:pPr>
    </w:p>
    <w:p w14:paraId="01E2FA03" w14:textId="77777777" w:rsidR="00457DC6" w:rsidRPr="00680B34" w:rsidRDefault="00457DC6" w:rsidP="00E8146F">
      <w:pPr>
        <w:pStyle w:val="Default"/>
        <w:ind w:left="-284"/>
        <w:rPr>
          <w:sz w:val="20"/>
          <w:szCs w:val="20"/>
        </w:rPr>
      </w:pPr>
    </w:p>
    <w:p w14:paraId="7B9DFFE8" w14:textId="77777777" w:rsidR="00457DC6" w:rsidRPr="00680B34" w:rsidRDefault="00457DC6" w:rsidP="00E8146F">
      <w:pPr>
        <w:pStyle w:val="Default"/>
        <w:ind w:left="-284"/>
        <w:rPr>
          <w:sz w:val="20"/>
          <w:szCs w:val="20"/>
        </w:rPr>
      </w:pPr>
    </w:p>
    <w:p w14:paraId="776F57AC" w14:textId="77777777" w:rsidR="00457DC6" w:rsidRPr="00680B34" w:rsidRDefault="00457DC6" w:rsidP="00E8146F">
      <w:pPr>
        <w:pStyle w:val="Default"/>
        <w:ind w:left="-284"/>
        <w:rPr>
          <w:sz w:val="20"/>
          <w:szCs w:val="20"/>
        </w:rPr>
      </w:pPr>
    </w:p>
    <w:p w14:paraId="05836417" w14:textId="77777777" w:rsidR="00457DC6" w:rsidRPr="00680B34" w:rsidRDefault="00457DC6" w:rsidP="00E8146F">
      <w:pPr>
        <w:pStyle w:val="Default"/>
        <w:ind w:left="-284"/>
        <w:rPr>
          <w:sz w:val="20"/>
          <w:szCs w:val="20"/>
        </w:rPr>
      </w:pPr>
    </w:p>
    <w:p w14:paraId="1CA36A8C" w14:textId="77777777" w:rsidR="00457DC6" w:rsidRPr="00680B34" w:rsidRDefault="00457DC6" w:rsidP="00E8146F">
      <w:pPr>
        <w:pStyle w:val="Default"/>
        <w:ind w:left="-284"/>
        <w:rPr>
          <w:sz w:val="20"/>
          <w:szCs w:val="20"/>
        </w:rPr>
      </w:pPr>
    </w:p>
    <w:p w14:paraId="443B4C6F" w14:textId="77777777" w:rsidR="00457DC6" w:rsidRPr="00680B34" w:rsidRDefault="00457DC6" w:rsidP="00E8146F">
      <w:pPr>
        <w:pStyle w:val="Default"/>
        <w:ind w:left="-284"/>
        <w:rPr>
          <w:sz w:val="20"/>
          <w:szCs w:val="20"/>
        </w:rPr>
      </w:pPr>
      <w:r w:rsidRPr="00680B34">
        <w:rPr>
          <w:sz w:val="20"/>
          <w:szCs w:val="20"/>
        </w:rPr>
        <w:t>Details on Planned Centre Visits and Main Contact Persons:</w:t>
      </w:r>
    </w:p>
    <w:p w14:paraId="31F0146B" w14:textId="77777777" w:rsidR="00457DC6" w:rsidRPr="00680B34" w:rsidRDefault="00457DC6" w:rsidP="00E8146F">
      <w:pPr>
        <w:pStyle w:val="Default"/>
        <w:ind w:left="-284"/>
        <w:rPr>
          <w:sz w:val="20"/>
          <w:szCs w:val="20"/>
        </w:rPr>
      </w:pPr>
    </w:p>
    <w:p w14:paraId="624C1B65" w14:textId="77777777" w:rsidR="00457DC6" w:rsidRPr="00680B34" w:rsidRDefault="00457DC6" w:rsidP="00E8146F">
      <w:pPr>
        <w:pStyle w:val="Default"/>
        <w:ind w:left="-284"/>
        <w:rPr>
          <w:sz w:val="20"/>
          <w:szCs w:val="20"/>
        </w:rPr>
      </w:pPr>
    </w:p>
    <w:p w14:paraId="1CC3D952" w14:textId="77777777" w:rsidR="00457DC6" w:rsidRPr="00680B34" w:rsidRDefault="00457DC6" w:rsidP="00E8146F">
      <w:pPr>
        <w:pStyle w:val="Default"/>
        <w:ind w:left="-284"/>
        <w:rPr>
          <w:sz w:val="20"/>
          <w:szCs w:val="20"/>
        </w:rPr>
      </w:pPr>
    </w:p>
    <w:p w14:paraId="2074DA49" w14:textId="77777777" w:rsidR="00457DC6" w:rsidRPr="00680B34" w:rsidRDefault="00457DC6" w:rsidP="00E8146F">
      <w:pPr>
        <w:pStyle w:val="Default"/>
        <w:ind w:left="-284"/>
        <w:rPr>
          <w:sz w:val="20"/>
          <w:szCs w:val="20"/>
        </w:rPr>
      </w:pPr>
    </w:p>
    <w:p w14:paraId="3DE6DE8A" w14:textId="77777777" w:rsidR="00457DC6" w:rsidRPr="00680B34" w:rsidRDefault="00457DC6" w:rsidP="00E8146F">
      <w:pPr>
        <w:pStyle w:val="Default"/>
        <w:ind w:left="-284"/>
        <w:rPr>
          <w:sz w:val="20"/>
          <w:szCs w:val="20"/>
        </w:rPr>
      </w:pPr>
    </w:p>
    <w:p w14:paraId="5CF41A90" w14:textId="77777777" w:rsidR="00457DC6" w:rsidRPr="00680B34" w:rsidRDefault="00457DC6" w:rsidP="00E8146F">
      <w:pPr>
        <w:pStyle w:val="Default"/>
        <w:ind w:left="-284"/>
        <w:rPr>
          <w:sz w:val="20"/>
          <w:szCs w:val="20"/>
        </w:rPr>
      </w:pPr>
    </w:p>
    <w:p w14:paraId="1BABFCA0" w14:textId="77777777" w:rsidR="00457DC6" w:rsidRPr="00680B34" w:rsidRDefault="00457DC6" w:rsidP="00E8146F">
      <w:pPr>
        <w:pStyle w:val="Default"/>
        <w:ind w:left="-284"/>
        <w:rPr>
          <w:sz w:val="20"/>
          <w:szCs w:val="20"/>
        </w:rPr>
      </w:pPr>
    </w:p>
    <w:p w14:paraId="300758B3" w14:textId="77777777" w:rsidR="00457DC6" w:rsidRPr="00680B34" w:rsidRDefault="00457DC6" w:rsidP="00E8146F">
      <w:pPr>
        <w:pStyle w:val="Default"/>
        <w:ind w:left="-284"/>
        <w:rPr>
          <w:sz w:val="20"/>
          <w:szCs w:val="20"/>
        </w:rPr>
      </w:pPr>
    </w:p>
    <w:p w14:paraId="24E284F3" w14:textId="77777777" w:rsidR="00457DC6" w:rsidRPr="00680B34" w:rsidRDefault="00457DC6" w:rsidP="00E8146F">
      <w:pPr>
        <w:pStyle w:val="Default"/>
        <w:ind w:left="-284"/>
        <w:rPr>
          <w:sz w:val="20"/>
          <w:szCs w:val="20"/>
        </w:rPr>
      </w:pPr>
      <w:r w:rsidRPr="00680B34">
        <w:rPr>
          <w:sz w:val="20"/>
          <w:szCs w:val="20"/>
        </w:rPr>
        <w:t>Title of your Abstract:</w:t>
      </w:r>
    </w:p>
    <w:p w14:paraId="2113216A" w14:textId="77777777" w:rsidR="00457DC6" w:rsidRPr="00680B34" w:rsidRDefault="00457DC6" w:rsidP="00E8146F">
      <w:pPr>
        <w:ind w:left="-284"/>
        <w:jc w:val="center"/>
        <w:rPr>
          <w:rFonts w:ascii="Arial" w:hAnsi="Arial" w:cs="Arial"/>
          <w:b/>
          <w:sz w:val="20"/>
          <w:szCs w:val="20"/>
        </w:rPr>
      </w:pPr>
    </w:p>
    <w:p w14:paraId="75F5AFC1" w14:textId="77777777" w:rsidR="000E1930" w:rsidRPr="00680B34" w:rsidRDefault="000E1930" w:rsidP="00E8146F">
      <w:pPr>
        <w:ind w:left="-284"/>
        <w:rPr>
          <w:sz w:val="20"/>
          <w:szCs w:val="20"/>
        </w:rPr>
      </w:pPr>
    </w:p>
    <w:sectPr w:rsidR="000E1930" w:rsidRPr="00680B34" w:rsidSect="00DA3CF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7EAB" w14:textId="77777777" w:rsidR="001A66AE" w:rsidRDefault="001A66AE" w:rsidP="000E1930">
      <w:pPr>
        <w:spacing w:after="0" w:line="240" w:lineRule="auto"/>
      </w:pPr>
      <w:r>
        <w:separator/>
      </w:r>
    </w:p>
  </w:endnote>
  <w:endnote w:type="continuationSeparator" w:id="0">
    <w:p w14:paraId="5861BFBB" w14:textId="77777777" w:rsidR="001A66AE" w:rsidRDefault="001A66AE" w:rsidP="000E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235A" w14:textId="7CF2CC21" w:rsidR="001A66AE" w:rsidRPr="007075F8" w:rsidRDefault="001A66AE">
    <w:pPr>
      <w:pStyle w:val="Footer"/>
      <w:rPr>
        <w:sz w:val="18"/>
        <w:szCs w:val="18"/>
      </w:rPr>
    </w:pPr>
    <w:r w:rsidRPr="007075F8">
      <w:rPr>
        <w:sz w:val="18"/>
        <w:szCs w:val="18"/>
      </w:rPr>
      <w:t xml:space="preserve">ANZHNCS Travelling Lectureship </w:t>
    </w:r>
    <w:r>
      <w:rPr>
        <w:sz w:val="18"/>
        <w:szCs w:val="18"/>
      </w:rPr>
      <w:t xml:space="preserve">Scheme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6D8E" w14:textId="77777777" w:rsidR="001A66AE" w:rsidRDefault="001A66AE" w:rsidP="000E1930">
      <w:pPr>
        <w:spacing w:after="0" w:line="240" w:lineRule="auto"/>
      </w:pPr>
      <w:r>
        <w:separator/>
      </w:r>
    </w:p>
  </w:footnote>
  <w:footnote w:type="continuationSeparator" w:id="0">
    <w:p w14:paraId="67000833" w14:textId="77777777" w:rsidR="001A66AE" w:rsidRDefault="001A66AE" w:rsidP="000E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8A49" w14:textId="77777777" w:rsidR="001A66AE" w:rsidRDefault="001A66AE" w:rsidP="000E1930">
    <w:pPr>
      <w:pStyle w:val="Default"/>
      <w:jc w:val="center"/>
      <w:rPr>
        <w:b/>
        <w:bCs/>
        <w:sz w:val="32"/>
        <w:szCs w:val="32"/>
      </w:rPr>
    </w:pPr>
    <w:r>
      <w:rPr>
        <w:b/>
        <w:bCs/>
        <w:sz w:val="32"/>
        <w:szCs w:val="32"/>
      </w:rPr>
      <w:t>ANZHNCS TRAVELLING LECTURESHIP SCHEME</w:t>
    </w:r>
  </w:p>
  <w:p w14:paraId="0B50C314" w14:textId="77777777" w:rsidR="001A66AE" w:rsidRDefault="001A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585"/>
    <w:multiLevelType w:val="hybridMultilevel"/>
    <w:tmpl w:val="8F760EF4"/>
    <w:lvl w:ilvl="0" w:tplc="EAF8E5CE">
      <w:start w:val="1"/>
      <w:numFmt w:val="lowerLetter"/>
      <w:lvlText w:val="(%1)"/>
      <w:lvlJc w:val="left"/>
      <w:pPr>
        <w:tabs>
          <w:tab w:val="num" w:pos="930"/>
        </w:tabs>
        <w:ind w:left="930"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56022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93"/>
    <w:rsid w:val="00012D9D"/>
    <w:rsid w:val="000504DC"/>
    <w:rsid w:val="00065B20"/>
    <w:rsid w:val="000978B6"/>
    <w:rsid w:val="000E1930"/>
    <w:rsid w:val="00101CD4"/>
    <w:rsid w:val="00131DFE"/>
    <w:rsid w:val="001A66AE"/>
    <w:rsid w:val="001D1B93"/>
    <w:rsid w:val="00270BBB"/>
    <w:rsid w:val="00352F12"/>
    <w:rsid w:val="0039376F"/>
    <w:rsid w:val="003A33AE"/>
    <w:rsid w:val="00414FD3"/>
    <w:rsid w:val="004471BC"/>
    <w:rsid w:val="00457DC6"/>
    <w:rsid w:val="0052397B"/>
    <w:rsid w:val="005A1D95"/>
    <w:rsid w:val="00680B34"/>
    <w:rsid w:val="007075F8"/>
    <w:rsid w:val="00717DFA"/>
    <w:rsid w:val="00736F3F"/>
    <w:rsid w:val="007C3670"/>
    <w:rsid w:val="007C4D47"/>
    <w:rsid w:val="007D6939"/>
    <w:rsid w:val="0083602F"/>
    <w:rsid w:val="008A6418"/>
    <w:rsid w:val="0095208E"/>
    <w:rsid w:val="009675FD"/>
    <w:rsid w:val="009926D1"/>
    <w:rsid w:val="00B1700A"/>
    <w:rsid w:val="00B463C2"/>
    <w:rsid w:val="00B6113E"/>
    <w:rsid w:val="00BF2269"/>
    <w:rsid w:val="00C72DFA"/>
    <w:rsid w:val="00C9685F"/>
    <w:rsid w:val="00CA1A0E"/>
    <w:rsid w:val="00CE0265"/>
    <w:rsid w:val="00CF7C98"/>
    <w:rsid w:val="00D643E3"/>
    <w:rsid w:val="00D8230B"/>
    <w:rsid w:val="00DA3CF7"/>
    <w:rsid w:val="00DE437E"/>
    <w:rsid w:val="00E60AAC"/>
    <w:rsid w:val="00E8146F"/>
    <w:rsid w:val="00F831ED"/>
    <w:rsid w:val="00F95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4821"/>
  <w15:docId w15:val="{E9572D91-9EB0-427F-8557-7BC29D68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C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30"/>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rsid w:val="000E1930"/>
    <w:rPr>
      <w:color w:val="0000FF"/>
      <w:u w:val="single"/>
    </w:rPr>
  </w:style>
  <w:style w:type="paragraph" w:styleId="Header">
    <w:name w:val="header"/>
    <w:basedOn w:val="Normal"/>
    <w:link w:val="HeaderChar"/>
    <w:uiPriority w:val="99"/>
    <w:unhideWhenUsed/>
    <w:rsid w:val="000E1930"/>
    <w:pPr>
      <w:tabs>
        <w:tab w:val="center" w:pos="4513"/>
        <w:tab w:val="right" w:pos="9026"/>
      </w:tabs>
    </w:pPr>
  </w:style>
  <w:style w:type="character" w:customStyle="1" w:styleId="HeaderChar">
    <w:name w:val="Header Char"/>
    <w:link w:val="Header"/>
    <w:uiPriority w:val="99"/>
    <w:rsid w:val="000E1930"/>
    <w:rPr>
      <w:sz w:val="22"/>
      <w:szCs w:val="22"/>
      <w:lang w:eastAsia="en-US"/>
    </w:rPr>
  </w:style>
  <w:style w:type="paragraph" w:styleId="Footer">
    <w:name w:val="footer"/>
    <w:basedOn w:val="Normal"/>
    <w:link w:val="FooterChar"/>
    <w:uiPriority w:val="99"/>
    <w:unhideWhenUsed/>
    <w:rsid w:val="000E1930"/>
    <w:pPr>
      <w:tabs>
        <w:tab w:val="center" w:pos="4513"/>
        <w:tab w:val="right" w:pos="9026"/>
      </w:tabs>
    </w:pPr>
  </w:style>
  <w:style w:type="character" w:customStyle="1" w:styleId="FooterChar">
    <w:name w:val="Footer Char"/>
    <w:link w:val="Footer"/>
    <w:uiPriority w:val="99"/>
    <w:rsid w:val="000E1930"/>
    <w:rPr>
      <w:sz w:val="22"/>
      <w:szCs w:val="22"/>
      <w:lang w:eastAsia="en-US"/>
    </w:rPr>
  </w:style>
  <w:style w:type="paragraph" w:styleId="BalloonText">
    <w:name w:val="Balloon Text"/>
    <w:basedOn w:val="Normal"/>
    <w:link w:val="BalloonTextChar"/>
    <w:uiPriority w:val="99"/>
    <w:semiHidden/>
    <w:unhideWhenUsed/>
    <w:rsid w:val="00BF22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2269"/>
    <w:rPr>
      <w:rFonts w:ascii="Tahoma" w:hAnsi="Tahoma" w:cs="Tahoma"/>
      <w:sz w:val="16"/>
      <w:szCs w:val="16"/>
      <w:lang w:eastAsia="en-US"/>
    </w:rPr>
  </w:style>
  <w:style w:type="character" w:styleId="CommentReference">
    <w:name w:val="annotation reference"/>
    <w:uiPriority w:val="99"/>
    <w:semiHidden/>
    <w:unhideWhenUsed/>
    <w:rsid w:val="009675FD"/>
    <w:rPr>
      <w:sz w:val="16"/>
      <w:szCs w:val="16"/>
    </w:rPr>
  </w:style>
  <w:style w:type="paragraph" w:styleId="CommentText">
    <w:name w:val="annotation text"/>
    <w:basedOn w:val="Normal"/>
    <w:link w:val="CommentTextChar"/>
    <w:uiPriority w:val="99"/>
    <w:semiHidden/>
    <w:unhideWhenUsed/>
    <w:rsid w:val="009675FD"/>
    <w:rPr>
      <w:sz w:val="20"/>
      <w:szCs w:val="20"/>
    </w:rPr>
  </w:style>
  <w:style w:type="character" w:customStyle="1" w:styleId="CommentTextChar">
    <w:name w:val="Comment Text Char"/>
    <w:link w:val="CommentText"/>
    <w:uiPriority w:val="99"/>
    <w:semiHidden/>
    <w:rsid w:val="009675FD"/>
    <w:rPr>
      <w:lang w:eastAsia="en-US"/>
    </w:rPr>
  </w:style>
  <w:style w:type="paragraph" w:styleId="CommentSubject">
    <w:name w:val="annotation subject"/>
    <w:basedOn w:val="CommentText"/>
    <w:next w:val="CommentText"/>
    <w:link w:val="CommentSubjectChar"/>
    <w:uiPriority w:val="99"/>
    <w:semiHidden/>
    <w:unhideWhenUsed/>
    <w:rsid w:val="009675FD"/>
    <w:rPr>
      <w:b/>
      <w:bCs/>
    </w:rPr>
  </w:style>
  <w:style w:type="character" w:customStyle="1" w:styleId="CommentSubjectChar">
    <w:name w:val="Comment Subject Char"/>
    <w:link w:val="CommentSubject"/>
    <w:uiPriority w:val="99"/>
    <w:semiHidden/>
    <w:rsid w:val="009675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nzhncs.org" TargetMode="External"/><Relationship Id="rId3" Type="http://schemas.openxmlformats.org/officeDocument/2006/relationships/settings" Target="settings.xml"/><Relationship Id="rId7" Type="http://schemas.openxmlformats.org/officeDocument/2006/relationships/hyperlink" Target="mailto:info@anzhn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2567</CharactersWithSpaces>
  <SharedDoc>false</SharedDoc>
  <HLinks>
    <vt:vector size="12" baseType="variant">
      <vt:variant>
        <vt:i4>1310774</vt:i4>
      </vt:variant>
      <vt:variant>
        <vt:i4>3</vt:i4>
      </vt:variant>
      <vt:variant>
        <vt:i4>0</vt:i4>
      </vt:variant>
      <vt:variant>
        <vt:i4>5</vt:i4>
      </vt:variant>
      <vt:variant>
        <vt:lpwstr>mailto:j.burgess@amaq.com.au</vt:lpwstr>
      </vt:variant>
      <vt:variant>
        <vt:lpwstr/>
      </vt:variant>
      <vt:variant>
        <vt:i4>1310774</vt:i4>
      </vt:variant>
      <vt:variant>
        <vt:i4>0</vt:i4>
      </vt:variant>
      <vt:variant>
        <vt:i4>0</vt:i4>
      </vt:variant>
      <vt:variant>
        <vt:i4>5</vt:i4>
      </vt:variant>
      <vt:variant>
        <vt:lpwstr>mailto:j.burgess@amaq.com.au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dc:creator>
  <cp:lastModifiedBy>Thalia Child</cp:lastModifiedBy>
  <cp:revision>2</cp:revision>
  <cp:lastPrinted>2016-03-16T01:45:00Z</cp:lastPrinted>
  <dcterms:created xsi:type="dcterms:W3CDTF">2022-05-13T03:46:00Z</dcterms:created>
  <dcterms:modified xsi:type="dcterms:W3CDTF">2022-05-13T03:46:00Z</dcterms:modified>
</cp:coreProperties>
</file>